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297" w:rsidRDefault="00002297" w:rsidP="00805120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УТВЕРЖДАЮ</w:t>
      </w:r>
    </w:p>
    <w:p w:rsidR="0045310E" w:rsidRDefault="00C87FA0" w:rsidP="00805120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41960BBA" wp14:editId="344CB9D6">
            <wp:simplePos x="0" y="0"/>
            <wp:positionH relativeFrom="column">
              <wp:posOffset>3397885</wp:posOffset>
            </wp:positionH>
            <wp:positionV relativeFrom="paragraph">
              <wp:posOffset>106045</wp:posOffset>
            </wp:positionV>
            <wp:extent cx="215265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09" y="20983"/>
                <wp:lineTo x="2140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53" t="49306" r="24881" b="26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2297" w:rsidRDefault="0045310E" w:rsidP="00805120">
      <w:pPr>
        <w:spacing w:after="0" w:line="240" w:lineRule="auto"/>
        <w:ind w:left="141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Заведующий кафедрой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002297" w:rsidRDefault="00002297" w:rsidP="00805120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«___» _____________20____ год</w:t>
      </w:r>
    </w:p>
    <w:p w:rsidR="00002297" w:rsidRDefault="00002297" w:rsidP="00805120">
      <w:pPr>
        <w:spacing w:after="0" w:line="240" w:lineRule="auto"/>
        <w:ind w:left="1416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5120" w:rsidRDefault="0044648C" w:rsidP="00FA125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Экзаменационные вопросы</w:t>
      </w:r>
      <w:r w:rsidR="00FA1254">
        <w:rPr>
          <w:rFonts w:ascii="Times New Roman" w:hAnsi="Times New Roman"/>
          <w:sz w:val="28"/>
          <w:szCs w:val="28"/>
          <w:lang w:eastAsia="ru-RU"/>
        </w:rPr>
        <w:t xml:space="preserve"> по дисциплине «Квалиметрия </w:t>
      </w:r>
      <w:r w:rsidR="006C3C92">
        <w:rPr>
          <w:rFonts w:ascii="Times New Roman" w:hAnsi="Times New Roman"/>
          <w:sz w:val="28"/>
          <w:szCs w:val="28"/>
          <w:lang w:eastAsia="ru-RU"/>
        </w:rPr>
        <w:t>в машиностроении</w:t>
      </w:r>
      <w:bookmarkStart w:id="0" w:name="_GoBack"/>
      <w:bookmarkEnd w:id="0"/>
      <w:r w:rsidR="00FA1254">
        <w:rPr>
          <w:rFonts w:ascii="Times New Roman" w:hAnsi="Times New Roman"/>
          <w:sz w:val="28"/>
          <w:szCs w:val="28"/>
          <w:lang w:eastAsia="ru-RU"/>
        </w:rPr>
        <w:t>»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1Понятие «качество», «квалиметрия».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44648C">
        <w:rPr>
          <w:rFonts w:ascii="Times New Roman" w:hAnsi="Times New Roman"/>
          <w:color w:val="000000"/>
          <w:sz w:val="28"/>
          <w:szCs w:val="28"/>
          <w:lang w:eastAsia="ru-RU"/>
        </w:rPr>
        <w:t>Методы квалиметрии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44648C">
        <w:rPr>
          <w:rFonts w:ascii="Times New Roman" w:hAnsi="Times New Roman"/>
          <w:sz w:val="28"/>
          <w:szCs w:val="28"/>
        </w:rPr>
        <w:t xml:space="preserve"> Понятия «обеспечение качества» и «управление качеством».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>4 Объекты качества и стратегия управления ими.</w:t>
      </w:r>
    </w:p>
    <w:p w:rsidR="00805120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>5 Показатели качества продукции. Показ</w:t>
      </w:r>
      <w:r w:rsidR="00805120">
        <w:rPr>
          <w:rFonts w:ascii="Times New Roman" w:hAnsi="Times New Roman"/>
          <w:sz w:val="28"/>
          <w:szCs w:val="28"/>
        </w:rPr>
        <w:t>атели качества процессов.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>6Показатели удовлетворенности потребителя.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 xml:space="preserve">7 </w:t>
      </w:r>
      <w:hyperlink r:id="rId6" w:anchor="_Toc221514226" w:history="1">
        <w:r w:rsidRPr="0044648C">
          <w:rPr>
            <w:rStyle w:val="a3"/>
            <w:rFonts w:ascii="Times New Roman" w:hAnsi="Times New Roman"/>
            <w:noProof/>
            <w:color w:val="000000"/>
            <w:sz w:val="28"/>
            <w:szCs w:val="28"/>
            <w:u w:val="none"/>
          </w:rPr>
          <w:t>Квалитативная революция как базис мирового управления производственными процессами</w:t>
        </w:r>
      </w:hyperlink>
      <w:r w:rsidRPr="0044648C">
        <w:rPr>
          <w:rFonts w:ascii="Times New Roman" w:hAnsi="Times New Roman"/>
          <w:sz w:val="28"/>
          <w:szCs w:val="28"/>
        </w:rPr>
        <w:t>.</w:t>
      </w:r>
    </w:p>
    <w:p w:rsidR="0044648C" w:rsidRPr="0044648C" w:rsidRDefault="0044648C" w:rsidP="0080512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>8 Показатели назначения,  надежности, технологичности, унификации,</w:t>
      </w:r>
    </w:p>
    <w:p w:rsidR="0044648C" w:rsidRPr="0044648C" w:rsidRDefault="0044648C" w:rsidP="0080512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 xml:space="preserve">патентно-правовые, эргономические показатели, эстетические </w:t>
      </w:r>
      <w:r w:rsidRPr="0044648C">
        <w:rPr>
          <w:rFonts w:ascii="Times New Roman" w:hAnsi="Times New Roman"/>
          <w:sz w:val="28"/>
          <w:szCs w:val="28"/>
        </w:rPr>
        <w:tab/>
        <w:t>показатели, показатели транспортабельности.</w:t>
      </w:r>
    </w:p>
    <w:p w:rsidR="0044648C" w:rsidRPr="0044648C" w:rsidRDefault="0044648C" w:rsidP="0080512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>9 Выбор показателей качества промы</w:t>
      </w:r>
      <w:r w:rsidR="00805120">
        <w:rPr>
          <w:rFonts w:ascii="Times New Roman" w:hAnsi="Times New Roman"/>
          <w:sz w:val="28"/>
          <w:szCs w:val="28"/>
        </w:rPr>
        <w:t xml:space="preserve">шленной продукции и моделей их </w:t>
      </w:r>
      <w:r w:rsidRPr="0044648C">
        <w:rPr>
          <w:rFonts w:ascii="Times New Roman" w:hAnsi="Times New Roman"/>
          <w:sz w:val="28"/>
          <w:szCs w:val="28"/>
        </w:rPr>
        <w:t>оценки.</w:t>
      </w:r>
    </w:p>
    <w:p w:rsidR="0044648C" w:rsidRPr="0044648C" w:rsidRDefault="0044648C" w:rsidP="0080512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 xml:space="preserve">10 </w:t>
      </w:r>
      <w:proofErr w:type="spellStart"/>
      <w:r w:rsidRPr="0044648C">
        <w:rPr>
          <w:rFonts w:ascii="Times New Roman" w:hAnsi="Times New Roman"/>
          <w:sz w:val="28"/>
          <w:szCs w:val="28"/>
        </w:rPr>
        <w:t>Квалиметрические</w:t>
      </w:r>
      <w:proofErr w:type="spellEnd"/>
      <w:r w:rsidRPr="0044648C">
        <w:rPr>
          <w:rFonts w:ascii="Times New Roman" w:hAnsi="Times New Roman"/>
          <w:sz w:val="28"/>
          <w:szCs w:val="28"/>
        </w:rPr>
        <w:t xml:space="preserve"> шкалы</w:t>
      </w:r>
    </w:p>
    <w:p w:rsidR="0044648C" w:rsidRPr="0044648C" w:rsidRDefault="0044648C" w:rsidP="00805120">
      <w:pPr>
        <w:pStyle w:val="1"/>
        <w:spacing w:line="240" w:lineRule="auto"/>
        <w:ind w:left="0"/>
        <w:jc w:val="both"/>
        <w:rPr>
          <w:rStyle w:val="a3"/>
          <w:rFonts w:ascii="Times New Roman" w:hAnsi="Times New Roman"/>
          <w:noProof/>
          <w:color w:val="000000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 xml:space="preserve">11 </w:t>
      </w:r>
      <w:hyperlink r:id="rId7" w:anchor="_Toc221514236" w:history="1">
        <w:r w:rsidRPr="0044648C">
          <w:rPr>
            <w:rStyle w:val="a3"/>
            <w:rFonts w:ascii="Times New Roman" w:hAnsi="Times New Roman"/>
            <w:noProof/>
            <w:color w:val="000000"/>
            <w:sz w:val="28"/>
            <w:szCs w:val="28"/>
            <w:u w:val="none"/>
          </w:rPr>
          <w:t>Типы характеристик качества,</w:t>
        </w:r>
        <w:r w:rsidR="006E7A9E">
          <w:rPr>
            <w:rStyle w:val="a3"/>
            <w:rFonts w:ascii="Times New Roman" w:hAnsi="Times New Roman"/>
            <w:noProof/>
            <w:color w:val="000000"/>
            <w:sz w:val="28"/>
            <w:szCs w:val="28"/>
            <w:u w:val="none"/>
          </w:rPr>
          <w:t xml:space="preserve"> измеряемых по квалиметрическим </w:t>
        </w:r>
        <w:r w:rsidRPr="0044648C">
          <w:rPr>
            <w:rStyle w:val="a3"/>
            <w:rFonts w:ascii="Times New Roman" w:hAnsi="Times New Roman"/>
            <w:noProof/>
            <w:color w:val="000000"/>
            <w:sz w:val="28"/>
            <w:szCs w:val="28"/>
            <w:u w:val="none"/>
          </w:rPr>
          <w:t>шкалам</w:t>
        </w:r>
      </w:hyperlink>
      <w:r w:rsidRPr="0044648C">
        <w:rPr>
          <w:rStyle w:val="a3"/>
          <w:rFonts w:ascii="Times New Roman" w:hAnsi="Times New Roman"/>
          <w:noProof/>
          <w:color w:val="000000"/>
          <w:sz w:val="28"/>
          <w:szCs w:val="28"/>
          <w:u w:val="none"/>
        </w:rPr>
        <w:t>.</w:t>
      </w:r>
    </w:p>
    <w:p w:rsidR="0044648C" w:rsidRPr="0044648C" w:rsidRDefault="006E7A9E" w:rsidP="00805120">
      <w:pPr>
        <w:pStyle w:val="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A9E">
        <w:rPr>
          <w:rStyle w:val="a3"/>
          <w:rFonts w:ascii="Times New Roman" w:hAnsi="Times New Roman"/>
          <w:noProof/>
          <w:color w:val="000000"/>
          <w:sz w:val="28"/>
          <w:szCs w:val="28"/>
          <w:u w:val="none"/>
        </w:rPr>
        <w:t>12</w:t>
      </w:r>
      <w:r w:rsidR="0044648C" w:rsidRPr="004464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Методы квалиметрии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color w:val="000000"/>
          <w:sz w:val="28"/>
          <w:szCs w:val="28"/>
          <w:lang w:eastAsia="ru-RU"/>
        </w:rPr>
        <w:t>13</w:t>
      </w:r>
      <w:r w:rsidRPr="0044648C">
        <w:rPr>
          <w:rFonts w:ascii="Times New Roman" w:hAnsi="Times New Roman"/>
          <w:sz w:val="28"/>
          <w:szCs w:val="28"/>
          <w:lang w:eastAsia="ru-RU"/>
        </w:rPr>
        <w:t>Статистические методы регул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ирования и контроля качества в </w:t>
      </w:r>
      <w:r w:rsidRPr="0044648C">
        <w:rPr>
          <w:rFonts w:ascii="Times New Roman" w:hAnsi="Times New Roman"/>
          <w:sz w:val="28"/>
          <w:szCs w:val="28"/>
          <w:lang w:eastAsia="ru-RU"/>
        </w:rPr>
        <w:t>машиностроении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14 Нормирование требований к качеству продукции в машиностроении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15 Общие принципы оптимизации требований к качеству.</w:t>
      </w:r>
    </w:p>
    <w:p w:rsidR="0044648C" w:rsidRPr="0044648C" w:rsidRDefault="00805120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16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>Модели оптимизации качества. Сущность математического моделирования.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17 Обзор моделей оптимизации качества.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18 Назначение допусков на про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дукцию с учетом функции потери </w:t>
      </w:r>
      <w:r w:rsidRPr="0044648C">
        <w:rPr>
          <w:rFonts w:ascii="Times New Roman" w:hAnsi="Times New Roman"/>
          <w:sz w:val="28"/>
          <w:szCs w:val="28"/>
          <w:lang w:eastAsia="ru-RU"/>
        </w:rPr>
        <w:t xml:space="preserve">качества (метод </w:t>
      </w:r>
      <w:proofErr w:type="spellStart"/>
      <w:r w:rsidRPr="0044648C">
        <w:rPr>
          <w:rFonts w:ascii="Times New Roman" w:hAnsi="Times New Roman"/>
          <w:sz w:val="28"/>
          <w:szCs w:val="28"/>
          <w:lang w:eastAsia="ru-RU"/>
        </w:rPr>
        <w:t>Тагути</w:t>
      </w:r>
      <w:proofErr w:type="spellEnd"/>
      <w:r w:rsidRPr="0044648C">
        <w:rPr>
          <w:rFonts w:ascii="Times New Roman" w:hAnsi="Times New Roman"/>
          <w:sz w:val="28"/>
          <w:szCs w:val="28"/>
          <w:lang w:eastAsia="ru-RU"/>
        </w:rPr>
        <w:t>).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 xml:space="preserve">19 Задачи и методы нормирования 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точности и параметров качества </w:t>
      </w:r>
      <w:r w:rsidRPr="0044648C">
        <w:rPr>
          <w:rFonts w:ascii="Times New Roman" w:hAnsi="Times New Roman"/>
          <w:sz w:val="28"/>
          <w:szCs w:val="28"/>
          <w:lang w:eastAsia="ru-RU"/>
        </w:rPr>
        <w:t>поверхности деталей машин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20 Нормирование точности размеров деталей машин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21 Нормирование точности фор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мы и расположения поверхностей </w:t>
      </w:r>
      <w:r w:rsidRPr="0044648C">
        <w:rPr>
          <w:rFonts w:ascii="Times New Roman" w:hAnsi="Times New Roman"/>
          <w:sz w:val="28"/>
          <w:szCs w:val="28"/>
          <w:lang w:eastAsia="ru-RU"/>
        </w:rPr>
        <w:t>деталей в машиностроении.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22 Рекомендации по предварительном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у выбору требований к точности </w:t>
      </w:r>
      <w:r w:rsidRPr="0044648C">
        <w:rPr>
          <w:rFonts w:ascii="Times New Roman" w:hAnsi="Times New Roman"/>
          <w:sz w:val="28"/>
          <w:szCs w:val="28"/>
          <w:lang w:eastAsia="ru-RU"/>
        </w:rPr>
        <w:t>формы и расположения поверхностей деталей машин.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23 Контрольные карты. Основные понятия и области применения.</w:t>
      </w:r>
    </w:p>
    <w:p w:rsidR="0044648C" w:rsidRPr="0044648C" w:rsidRDefault="00805120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24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>Количественные и альтернативны</w:t>
      </w:r>
      <w:r>
        <w:rPr>
          <w:rFonts w:ascii="Times New Roman" w:hAnsi="Times New Roman"/>
          <w:sz w:val="28"/>
          <w:szCs w:val="28"/>
          <w:lang w:eastAsia="ru-RU"/>
        </w:rPr>
        <w:t xml:space="preserve">е данные для контрольных карт. 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>Контрольные границы. Мгновенные и общие выборки.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 xml:space="preserve">25 Контрольная карта </w:t>
      </w:r>
      <w:proofErr w:type="spellStart"/>
      <w:r w:rsidRPr="0044648C">
        <w:rPr>
          <w:rFonts w:ascii="Times New Roman" w:hAnsi="Times New Roman"/>
          <w:sz w:val="28"/>
          <w:szCs w:val="28"/>
          <w:lang w:eastAsia="ru-RU"/>
        </w:rPr>
        <w:t>Шухарта</w:t>
      </w:r>
      <w:proofErr w:type="spellEnd"/>
      <w:r w:rsidRPr="0044648C">
        <w:rPr>
          <w:rFonts w:ascii="Times New Roman" w:hAnsi="Times New Roman"/>
          <w:sz w:val="28"/>
          <w:szCs w:val="28"/>
          <w:lang w:eastAsia="ru-RU"/>
        </w:rPr>
        <w:t xml:space="preserve"> и ее разновидности.</w:t>
      </w:r>
    </w:p>
    <w:p w:rsidR="0044648C" w:rsidRPr="0044648C" w:rsidRDefault="00805120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26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 xml:space="preserve">Риски, </w:t>
      </w:r>
      <w:proofErr w:type="gramStart"/>
      <w:r w:rsidR="0044648C" w:rsidRPr="0044648C">
        <w:rPr>
          <w:rFonts w:ascii="Times New Roman" w:hAnsi="Times New Roman"/>
          <w:sz w:val="28"/>
          <w:szCs w:val="28"/>
          <w:lang w:eastAsia="ru-RU"/>
        </w:rPr>
        <w:t>связанные</w:t>
      </w:r>
      <w:proofErr w:type="gramEnd"/>
      <w:r w:rsidR="0044648C" w:rsidRPr="0044648C">
        <w:rPr>
          <w:rFonts w:ascii="Times New Roman" w:hAnsi="Times New Roman"/>
          <w:sz w:val="28"/>
          <w:szCs w:val="28"/>
          <w:lang w:eastAsia="ru-RU"/>
        </w:rPr>
        <w:t xml:space="preserve"> с реш</w:t>
      </w:r>
      <w:r>
        <w:rPr>
          <w:rFonts w:ascii="Times New Roman" w:hAnsi="Times New Roman"/>
          <w:sz w:val="28"/>
          <w:szCs w:val="28"/>
          <w:lang w:eastAsia="ru-RU"/>
        </w:rPr>
        <w:t xml:space="preserve">ениями, принимаемыми на основе 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>контрольных карт. Критерии эффективности.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 xml:space="preserve">27 Статистическое регулирование качества по количественному </w:t>
      </w:r>
      <w:r w:rsidRPr="0044648C">
        <w:rPr>
          <w:rFonts w:ascii="Times New Roman" w:hAnsi="Times New Roman"/>
          <w:sz w:val="28"/>
          <w:szCs w:val="28"/>
          <w:lang w:eastAsia="ru-RU"/>
        </w:rPr>
        <w:tab/>
        <w:t>признаку.</w:t>
      </w:r>
    </w:p>
    <w:p w:rsidR="0044648C" w:rsidRPr="0044648C" w:rsidRDefault="00805120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28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 xml:space="preserve">Статистическое регулирование качества по альтернативному 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ab/>
        <w:t>признаку.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29 Статистические методы приемочного контроля качества.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30 Статистический приемочный контро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ль качества по альтернативному </w:t>
      </w:r>
      <w:r w:rsidRPr="0044648C">
        <w:rPr>
          <w:rFonts w:ascii="Times New Roman" w:hAnsi="Times New Roman"/>
          <w:sz w:val="28"/>
          <w:szCs w:val="28"/>
          <w:lang w:eastAsia="ru-RU"/>
        </w:rPr>
        <w:t>признаку.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31 Приемочный контроль качества п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о количественному признаку для </w:t>
      </w:r>
      <w:r w:rsidRPr="0044648C">
        <w:rPr>
          <w:rFonts w:ascii="Times New Roman" w:hAnsi="Times New Roman"/>
          <w:sz w:val="28"/>
          <w:szCs w:val="28"/>
          <w:lang w:eastAsia="ru-RU"/>
        </w:rPr>
        <w:t>нормального закона распределения.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32 Непрерывный статистически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й приемочный контроль качества </w:t>
      </w:r>
      <w:r w:rsidRPr="0044648C">
        <w:rPr>
          <w:rFonts w:ascii="Times New Roman" w:hAnsi="Times New Roman"/>
          <w:sz w:val="28"/>
          <w:szCs w:val="28"/>
          <w:lang w:eastAsia="ru-RU"/>
        </w:rPr>
        <w:t>(НСПК) по альтернативному признаку.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33 Содержание, функции и цели стандартизации.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34 Основные понятия в области ст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андартизации, виды нормативных </w:t>
      </w:r>
      <w:r w:rsidRPr="0044648C">
        <w:rPr>
          <w:rFonts w:ascii="Times New Roman" w:hAnsi="Times New Roman"/>
          <w:sz w:val="28"/>
          <w:szCs w:val="28"/>
          <w:lang w:eastAsia="ru-RU"/>
        </w:rPr>
        <w:t>документов.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35 Принципы и методы стандартизации.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36 Международная стандартизация, ее роль в развитии менеджмен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та </w:t>
      </w:r>
      <w:r w:rsidRPr="0044648C">
        <w:rPr>
          <w:rFonts w:ascii="Times New Roman" w:hAnsi="Times New Roman"/>
          <w:sz w:val="28"/>
          <w:szCs w:val="28"/>
          <w:lang w:eastAsia="ru-RU"/>
        </w:rPr>
        <w:t>качества.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37 Международная органи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зация по стандартизации (ИСО), </w:t>
      </w:r>
      <w:r w:rsidRPr="0044648C">
        <w:rPr>
          <w:rFonts w:ascii="Times New Roman" w:hAnsi="Times New Roman"/>
          <w:sz w:val="28"/>
          <w:szCs w:val="28"/>
          <w:lang w:eastAsia="ru-RU"/>
        </w:rPr>
        <w:t>Европейский комитет по стандартизации (СЕН).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38 Международная электроте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хническая комиссия (МЭК). Роль </w:t>
      </w:r>
      <w:r w:rsidRPr="0044648C">
        <w:rPr>
          <w:rFonts w:ascii="Times New Roman" w:hAnsi="Times New Roman"/>
          <w:sz w:val="28"/>
          <w:szCs w:val="28"/>
          <w:lang w:eastAsia="ru-RU"/>
        </w:rPr>
        <w:t>международных стандартов в развитии менеджмента качества.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39 Оценка соответствия продукции и систем качества</w:t>
      </w:r>
    </w:p>
    <w:p w:rsidR="00252CF8" w:rsidRPr="0044648C" w:rsidRDefault="00252CF8" w:rsidP="008051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648C" w:rsidRPr="0044648C" w:rsidRDefault="0044648C" w:rsidP="008051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648C" w:rsidRPr="0044648C" w:rsidRDefault="0045310E" w:rsidP="008051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Составил </w:t>
      </w:r>
      <w:r w:rsidR="00C87FA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7FA0">
        <w:rPr>
          <w:rFonts w:ascii="Times New Roman" w:hAnsi="Times New Roman"/>
          <w:sz w:val="28"/>
          <w:szCs w:val="28"/>
        </w:rPr>
        <w:tab/>
      </w:r>
      <w:r w:rsidR="00C87FA0">
        <w:rPr>
          <w:noProof/>
          <w:lang w:eastAsia="ru-RU"/>
        </w:rPr>
        <w:drawing>
          <wp:inline distT="0" distB="0" distL="0" distR="0" wp14:anchorId="696C0DB2" wp14:editId="71564C50">
            <wp:extent cx="1746913" cy="100543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617" cy="1012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7FA0">
        <w:rPr>
          <w:rFonts w:ascii="Times New Roman" w:hAnsi="Times New Roman"/>
          <w:sz w:val="28"/>
          <w:szCs w:val="28"/>
          <w:lang w:val="kk-KZ"/>
        </w:rPr>
        <w:t xml:space="preserve">к.т.н., </w:t>
      </w:r>
      <w:r w:rsidR="00C87FA0">
        <w:rPr>
          <w:rFonts w:ascii="Times New Roman" w:hAnsi="Times New Roman"/>
          <w:sz w:val="28"/>
          <w:szCs w:val="28"/>
        </w:rPr>
        <w:t>доцент</w:t>
      </w:r>
      <w:r w:rsidR="00C87FA0" w:rsidRPr="0044648C">
        <w:rPr>
          <w:rFonts w:ascii="Times New Roman" w:hAnsi="Times New Roman"/>
          <w:sz w:val="28"/>
          <w:szCs w:val="28"/>
        </w:rPr>
        <w:t xml:space="preserve"> </w:t>
      </w:r>
      <w:r w:rsidR="0044648C" w:rsidRPr="0044648C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44648C" w:rsidRPr="0044648C">
        <w:rPr>
          <w:rFonts w:ascii="Times New Roman" w:hAnsi="Times New Roman"/>
          <w:sz w:val="28"/>
          <w:szCs w:val="28"/>
        </w:rPr>
        <w:t>Нурушев</w:t>
      </w:r>
      <w:proofErr w:type="spellEnd"/>
    </w:p>
    <w:sectPr w:rsidR="0044648C" w:rsidRPr="0044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F29"/>
    <w:rsid w:val="00002297"/>
    <w:rsid w:val="00252CF8"/>
    <w:rsid w:val="00357F29"/>
    <w:rsid w:val="0044648C"/>
    <w:rsid w:val="0045310E"/>
    <w:rsid w:val="006C3C92"/>
    <w:rsid w:val="006E7A9E"/>
    <w:rsid w:val="00805120"/>
    <w:rsid w:val="00C87FA0"/>
    <w:rsid w:val="00FA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8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44648C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464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FA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8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44648C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464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FA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file:///F:\Users\acer\Desktop\&#1050;&#1074;&#1072;&#1083;&#1080;&#1084;&#1077;&#1090;&#1088;&#1080;&#1103;\&#1063;&#1077;&#1088;&#1085;&#1086;&#1074;&#1072;%20&#1050;&#1074;&#1072;&#1083;&#1080;&#1084;&#1077;&#1090;&#1088;&#1080;&#1103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F:\Users\acer\Desktop\&#1050;&#1074;&#1072;&#1083;&#1080;&#1084;&#1077;&#1090;&#1088;&#1080;&#1103;\&#1063;&#1077;&#1088;&#1085;&#1086;&#1074;&#1072;%20&#1050;&#1074;&#1072;&#1083;&#1080;&#1084;&#1077;&#1090;&#1088;&#1080;&#1103;.doc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 Windows</cp:lastModifiedBy>
  <cp:revision>9</cp:revision>
  <dcterms:created xsi:type="dcterms:W3CDTF">2015-10-11T18:14:00Z</dcterms:created>
  <dcterms:modified xsi:type="dcterms:W3CDTF">2018-02-27T17:48:00Z</dcterms:modified>
</cp:coreProperties>
</file>